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5" w:rsidRDefault="00B82C80" w:rsidP="00B82C80">
      <w:pPr>
        <w:pStyle w:val="NoSpacing"/>
        <w:jc w:val="center"/>
      </w:pPr>
      <w:r>
        <w:rPr>
          <w:noProof/>
        </w:rPr>
        <w:drawing>
          <wp:inline distT="0" distB="0" distL="0" distR="0" wp14:anchorId="2C386E62" wp14:editId="0BEF7481">
            <wp:extent cx="2960261" cy="10572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05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C80" w:rsidRDefault="00B82C80" w:rsidP="00B82C80">
      <w:pPr>
        <w:pStyle w:val="NoSpacing"/>
        <w:jc w:val="center"/>
      </w:pPr>
    </w:p>
    <w:p w:rsidR="00B82C80" w:rsidRPr="008420C7" w:rsidRDefault="00B82C80" w:rsidP="00B82C80">
      <w:pPr>
        <w:pStyle w:val="NoSpacing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420C7">
        <w:rPr>
          <w:rFonts w:ascii="Arial" w:hAnsi="Arial" w:cs="Arial"/>
          <w:b/>
          <w:color w:val="404040" w:themeColor="text1" w:themeTint="BF"/>
          <w:sz w:val="28"/>
          <w:szCs w:val="28"/>
        </w:rPr>
        <w:t>Tobacco Use and Pregnancy</w:t>
      </w:r>
    </w:p>
    <w:p w:rsidR="00B82C80" w:rsidRPr="008420C7" w:rsidRDefault="00B82C80" w:rsidP="00B82C80">
      <w:pPr>
        <w:pStyle w:val="NoSpacing"/>
        <w:jc w:val="center"/>
        <w:rPr>
          <w:rFonts w:ascii="Arial" w:hAnsi="Arial" w:cs="Arial"/>
          <w:b/>
          <w:color w:val="404040" w:themeColor="text1" w:themeTint="BF"/>
        </w:rPr>
      </w:pPr>
    </w:p>
    <w:p w:rsidR="00B82C80" w:rsidRPr="008420C7" w:rsidRDefault="00B82C80" w:rsidP="00B82C80">
      <w:pPr>
        <w:pStyle w:val="NoSpacing"/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b/>
          <w:color w:val="404040" w:themeColor="text1" w:themeTint="BF"/>
        </w:rPr>
        <w:t>Effects on the unborn and newborn baby: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Smoking robs baby of nutrients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Smoking damages the growing baby’s brain through lack of oxygen and chemicals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Low birth weight babies are common for smoking mothers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Increased risk of SIDS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Nicotine narrow</w:t>
      </w:r>
      <w:bookmarkStart w:id="0" w:name="_GoBack"/>
      <w:bookmarkEnd w:id="0"/>
      <w:r w:rsidRPr="008420C7">
        <w:rPr>
          <w:rFonts w:ascii="Arial" w:hAnsi="Arial" w:cs="Arial"/>
          <w:color w:val="404040" w:themeColor="text1" w:themeTint="BF"/>
        </w:rPr>
        <w:t>s uterine blood vessels thus reducing the blood flow to baby</w:t>
      </w:r>
    </w:p>
    <w:p w:rsidR="00B82C80" w:rsidRPr="008420C7" w:rsidRDefault="00B82C80" w:rsidP="00B82C80">
      <w:pPr>
        <w:pStyle w:val="NoSpacing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Children whose mother’s smoke can have mental and behavioral problems throughout childhood and adolescence</w:t>
      </w:r>
    </w:p>
    <w:p w:rsidR="00B82C80" w:rsidRPr="008420C7" w:rsidRDefault="00B82C80" w:rsidP="00B82C80">
      <w:pPr>
        <w:pStyle w:val="NoSpacing"/>
        <w:rPr>
          <w:rFonts w:ascii="Arial" w:hAnsi="Arial" w:cs="Arial"/>
          <w:color w:val="404040" w:themeColor="text1" w:themeTint="BF"/>
        </w:rPr>
      </w:pPr>
    </w:p>
    <w:p w:rsidR="00B82C80" w:rsidRPr="008420C7" w:rsidRDefault="00B82C80" w:rsidP="00B82C80">
      <w:pPr>
        <w:pStyle w:val="NoSpacing"/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b/>
          <w:color w:val="404040" w:themeColor="text1" w:themeTint="BF"/>
        </w:rPr>
        <w:t>Second hand smoke does a lot of harm to the mother and baby also</w:t>
      </w:r>
    </w:p>
    <w:p w:rsidR="00B82C80" w:rsidRPr="008420C7" w:rsidRDefault="00B82C80" w:rsidP="00B82C80">
      <w:pPr>
        <w:pStyle w:val="NoSpacing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Increased risk of SIDS</w:t>
      </w:r>
    </w:p>
    <w:p w:rsidR="00B82C80" w:rsidRPr="008420C7" w:rsidRDefault="00B82C80" w:rsidP="007D0D7B">
      <w:pPr>
        <w:pStyle w:val="NoSpacing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Smoking damages the growing baby’</w:t>
      </w:r>
      <w:r w:rsidR="007D0D7B" w:rsidRPr="008420C7">
        <w:rPr>
          <w:rFonts w:ascii="Arial" w:hAnsi="Arial" w:cs="Arial"/>
          <w:color w:val="404040" w:themeColor="text1" w:themeTint="BF"/>
        </w:rPr>
        <w:t>s brain</w:t>
      </w:r>
      <w:r w:rsidRPr="008420C7">
        <w:rPr>
          <w:rFonts w:ascii="Arial" w:hAnsi="Arial" w:cs="Arial"/>
          <w:color w:val="404040" w:themeColor="text1" w:themeTint="BF"/>
        </w:rPr>
        <w:t xml:space="preserve"> through lack of oxygen and chemicals</w:t>
      </w:r>
    </w:p>
    <w:p w:rsidR="00B82C80" w:rsidRPr="008420C7" w:rsidRDefault="00B82C80" w:rsidP="00B82C80">
      <w:pPr>
        <w:pStyle w:val="NoSpacing"/>
        <w:rPr>
          <w:rFonts w:ascii="Arial" w:hAnsi="Arial" w:cs="Arial"/>
          <w:color w:val="404040" w:themeColor="text1" w:themeTint="BF"/>
        </w:rPr>
      </w:pPr>
    </w:p>
    <w:p w:rsidR="00B82C80" w:rsidRPr="008420C7" w:rsidRDefault="00B82C80" w:rsidP="00B82C80">
      <w:pPr>
        <w:pStyle w:val="NoSpacing"/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b/>
          <w:color w:val="404040" w:themeColor="text1" w:themeTint="BF"/>
        </w:rPr>
        <w:t>Advantages of Quitting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Less wrinkles, acne and blackheads (Healthier Skin)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More vitality as breathing is easier and more effective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Sense of taste is increased and food tastes better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Now is a good time to gain a few pounds from quitting; after all you’re pregnant and will gain weight anyway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An easier labor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Easier to exercise and get the great health benefits of exercising</w:t>
      </w:r>
    </w:p>
    <w:p w:rsidR="00B82C80" w:rsidRPr="008420C7" w:rsidRDefault="00B82C80" w:rsidP="00B82C80">
      <w:pPr>
        <w:pStyle w:val="NoSpacing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Longer healthier life to enjoy with your new baby as they grow</w:t>
      </w:r>
    </w:p>
    <w:p w:rsidR="00B82C80" w:rsidRPr="008420C7" w:rsidRDefault="00B82C80" w:rsidP="00B82C80">
      <w:pPr>
        <w:pStyle w:val="NoSpacing"/>
        <w:rPr>
          <w:rFonts w:ascii="Arial" w:hAnsi="Arial" w:cs="Arial"/>
          <w:color w:val="404040" w:themeColor="text1" w:themeTint="BF"/>
        </w:rPr>
      </w:pPr>
    </w:p>
    <w:p w:rsidR="00B82C80" w:rsidRPr="008420C7" w:rsidRDefault="00B82C80" w:rsidP="00B82C80">
      <w:pPr>
        <w:pStyle w:val="NoSpacing"/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b/>
          <w:color w:val="404040" w:themeColor="text1" w:themeTint="BF"/>
        </w:rPr>
        <w:t>Tips on Quitting</w:t>
      </w:r>
    </w:p>
    <w:p w:rsidR="00B82C80" w:rsidRPr="008420C7" w:rsidRDefault="00B82C80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Tobacco Free Florida Support Line (877) 777-6534 (Let them know you are pregnant)</w:t>
      </w:r>
    </w:p>
    <w:p w:rsidR="00B82C80" w:rsidRPr="008420C7" w:rsidRDefault="00B82C80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Attempt quitting cold turkey</w:t>
      </w:r>
    </w:p>
    <w:p w:rsidR="00B82C80" w:rsidRPr="008420C7" w:rsidRDefault="00B82C80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Avoid smoking a whole cigarette down to the end, only smoke it half way (the end has more toxins)</w:t>
      </w:r>
    </w:p>
    <w:p w:rsidR="00B82C80" w:rsidRPr="008420C7" w:rsidRDefault="00B82C80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Switch to a less toxic brand like American Spirit or Native</w:t>
      </w:r>
    </w:p>
    <w:p w:rsidR="007D0D7B" w:rsidRPr="008420C7" w:rsidRDefault="007D0D7B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Ask for support, encourage other smokers not to smoke around you</w:t>
      </w:r>
    </w:p>
    <w:p w:rsidR="007D0D7B" w:rsidRPr="008420C7" w:rsidRDefault="007D0D7B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Don’t go to places or do things where you smoke</w:t>
      </w:r>
    </w:p>
    <w:p w:rsidR="007D0D7B" w:rsidRPr="008420C7" w:rsidRDefault="007D0D7B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Hypnosis and/or acupuncture</w:t>
      </w:r>
    </w:p>
    <w:p w:rsidR="007D0D7B" w:rsidRPr="008420C7" w:rsidRDefault="007D0D7B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Chew gum</w:t>
      </w:r>
    </w:p>
    <w:p w:rsidR="007D0D7B" w:rsidRPr="008420C7" w:rsidRDefault="007D0D7B" w:rsidP="00B82C80">
      <w:pPr>
        <w:pStyle w:val="NoSpacing"/>
        <w:numPr>
          <w:ilvl w:val="0"/>
          <w:numId w:val="4"/>
        </w:numPr>
        <w:rPr>
          <w:rFonts w:ascii="Arial" w:hAnsi="Arial" w:cs="Arial"/>
          <w:b/>
          <w:color w:val="404040" w:themeColor="text1" w:themeTint="BF"/>
        </w:rPr>
      </w:pPr>
      <w:r w:rsidRPr="008420C7">
        <w:rPr>
          <w:rFonts w:ascii="Arial" w:hAnsi="Arial" w:cs="Arial"/>
          <w:color w:val="404040" w:themeColor="text1" w:themeTint="BF"/>
        </w:rPr>
        <w:t>100% Pure Black Pepper Essential Oil (Reduces symptoms of withdrawal)</w:t>
      </w:r>
    </w:p>
    <w:sectPr w:rsidR="007D0D7B" w:rsidRPr="008420C7" w:rsidSect="008420C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FE6"/>
    <w:multiLevelType w:val="hybridMultilevel"/>
    <w:tmpl w:val="E37A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0A03"/>
    <w:multiLevelType w:val="hybridMultilevel"/>
    <w:tmpl w:val="87F2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1042"/>
    <w:multiLevelType w:val="hybridMultilevel"/>
    <w:tmpl w:val="E6C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7948"/>
    <w:multiLevelType w:val="hybridMultilevel"/>
    <w:tmpl w:val="3F2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0"/>
    <w:rsid w:val="007D0D7B"/>
    <w:rsid w:val="00811537"/>
    <w:rsid w:val="008420C7"/>
    <w:rsid w:val="00B82C80"/>
    <w:rsid w:val="00C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2016-03-19T18:24:00Z</dcterms:created>
  <dcterms:modified xsi:type="dcterms:W3CDTF">2016-03-19T18:24:00Z</dcterms:modified>
</cp:coreProperties>
</file>